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360" w:leader="none"/>
          <w:tab w:val="left" w:pos="1890" w:leader="none"/>
          <w:tab w:val="left" w:pos="5040" w:leader="none"/>
        </w:tabs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365F91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65F91"/>
          <w:spacing w:val="0"/>
          <w:position w:val="0"/>
          <w:sz w:val="30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b/>
          <w:color w:val="365F91"/>
          <w:spacing w:val="0"/>
          <w:position w:val="0"/>
          <w:sz w:val="30"/>
          <w:shd w:fill="auto" w:val="clear"/>
        </w:rPr>
        <w:t xml:space="preserve">Ồ S</w:t>
      </w:r>
      <w:r>
        <w:rPr>
          <w:rFonts w:ascii="Times New Roman" w:hAnsi="Times New Roman" w:cs="Times New Roman" w:eastAsia="Times New Roman"/>
          <w:b/>
          <w:color w:val="365F91"/>
          <w:spacing w:val="0"/>
          <w:position w:val="0"/>
          <w:sz w:val="30"/>
          <w:shd w:fill="auto" w:val="clear"/>
        </w:rPr>
        <w:t xml:space="preserve">Ơ XIN VI</w:t>
      </w:r>
      <w:r>
        <w:rPr>
          <w:rFonts w:ascii="Times New Roman" w:hAnsi="Times New Roman" w:cs="Times New Roman" w:eastAsia="Times New Roman"/>
          <w:b/>
          <w:color w:val="365F91"/>
          <w:spacing w:val="0"/>
          <w:position w:val="0"/>
          <w:sz w:val="30"/>
          <w:shd w:fill="auto" w:val="clear"/>
        </w:rPr>
        <w:t xml:space="preserve">ỆC</w:t>
      </w:r>
    </w:p>
    <w:p>
      <w:pPr>
        <w:tabs>
          <w:tab w:val="left" w:pos="360" w:leader="none"/>
          <w:tab w:val="left" w:pos="1890" w:leader="none"/>
          <w:tab w:val="left" w:pos="5040" w:leader="none"/>
        </w:tabs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</w:p>
    <w:p>
      <w:pPr>
        <w:tabs>
          <w:tab w:val="left" w:pos="360" w:leader="none"/>
          <w:tab w:val="left" w:pos="1890" w:leader="none"/>
          <w:tab w:val="left" w:pos="5040" w:leader="none"/>
        </w:tabs>
        <w:spacing w:before="0" w:after="200" w:line="360"/>
        <w:ind w:right="0" w:left="0" w:firstLine="0"/>
        <w:jc w:val="center"/>
        <w:rPr>
          <w:rFonts w:ascii="Arial" w:hAnsi="Arial" w:cs="Arial" w:eastAsia="Arial"/>
          <w:b/>
          <w:color w:val="A6A6A6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b/>
          <w:color w:val="A6A6A6"/>
          <w:spacing w:val="0"/>
          <w:position w:val="0"/>
          <w:sz w:val="30"/>
          <w:shd w:fill="auto" w:val="clear"/>
        </w:rPr>
        <w:t xml:space="preserve">Hình cá nhân</w:t>
      </w:r>
    </w:p>
    <w:p>
      <w:pPr>
        <w:tabs>
          <w:tab w:val="left" w:pos="360" w:leader="none"/>
          <w:tab w:val="left" w:pos="1890" w:leader="none"/>
          <w:tab w:val="left" w:pos="5040" w:leader="none"/>
        </w:tabs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  <w:r>
        <w:object w:dxaOrig="283" w:dyaOrig="202">
          <v:rect xmlns:o="urn:schemas-microsoft-com:office:office" xmlns:v="urn:schemas-microsoft-com:vml" id="rectole0000000000" style="width:14.150000pt;height:10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THÔNG TIN CÁ NHÂN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ab/>
      </w:r>
      <w:r>
        <w:object w:dxaOrig="1741" w:dyaOrig="2328">
          <v:rect xmlns:o="urn:schemas-microsoft-com:office:office" xmlns:v="urn:schemas-microsoft-com:vml" id="rectole0000000001" style="width:87.050000pt;height:116.4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ọ v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 tên</w:t>
        <w:tab/>
        <w:t xml:space="preserve">: HOÀNG 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ẢI NGỮ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  <w:t xml:space="preserve">Ngày sinh</w:t>
        <w:tab/>
        <w:t xml:space="preserve">: 20/09/1997        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  <w:t xml:space="preserve">Quê quán</w:t>
        <w:tab/>
        <w:t xml:space="preserve">: B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ằng 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ành-B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ắc Quang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 Giang.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  <w:t xml:space="preserve">Gi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ới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ính</w:t>
        <w:tab/>
        <w:t xml:space="preserve">: N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ữ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  <w:t xml:space="preserve">Trình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ộ </w:t>
        <w:tab/>
        <w:t xml:space="preserve">: Cao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ẳng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ịa chỉ</w:t>
        <w:tab/>
        <w:t xml:space="preserve">: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ại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ồng - Ti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ên Du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 B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ắc Ninh.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ện thoại</w:t>
        <w:tab/>
        <w:t xml:space="preserve">: 0363.566.613.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ab/>
        <w:tab/>
        <w:t xml:space="preserve">Email</w:t>
        <w:tab/>
        <w:t xml:space="preserve">: hoangngu299@gmail.com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  <w:r>
        <w:object w:dxaOrig="303" w:dyaOrig="243">
          <v:rect xmlns:o="urn:schemas-microsoft-com:office:office" xmlns:v="urn:schemas-microsoft-com:vml" id="rectole0000000002" style="width:15.150000pt;height:12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TRÌNH 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Ộ BẰNG CẤP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- Th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ời gian : Từ 2015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ến 2018.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Đơn v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ị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ào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ạo: Tr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ờng Cao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ẳng Y Tế Ph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ú Th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ọ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Chuyên ngành: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ều D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ỡng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X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ếp loại tốt nghiệp: Kh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  <w:r>
        <w:object w:dxaOrig="243" w:dyaOrig="243">
          <v:rect xmlns:o="urn:schemas-microsoft-com:office:office" xmlns:v="urn:schemas-microsoft-com:vml" id="rectole0000000003" style="width:12.150000pt;height:12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ỤC TI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ÊU NGH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Ề NGHIỆP  </w:t>
      </w:r>
    </w:p>
    <w:p>
      <w:pPr>
        <w:tabs>
          <w:tab w:val="left" w:pos="360" w:leader="none"/>
          <w:tab w:val="left" w:pos="2070" w:leader="none"/>
          <w:tab w:val="left" w:pos="270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ục ti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êu ng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ắn hạn: Y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ại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 phòng khám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ũng như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 công ty.</w:t>
      </w:r>
    </w:p>
    <w:p>
      <w:pPr>
        <w:tabs>
          <w:tab w:val="left" w:pos="360" w:leader="none"/>
          <w:tab w:val="left" w:pos="2070" w:leader="none"/>
          <w:tab w:val="left" w:pos="270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ục ti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êu dài 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ạn : Từ 1-3 n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ăm n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âng cao nghi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ệp vụ chuy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ên môn.</w:t>
      </w:r>
    </w:p>
    <w:p>
      <w:pPr>
        <w:tabs>
          <w:tab w:val="left" w:pos="270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ức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ương mong mu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ốn : 7.000.000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 10.000.000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  <w:r>
        <w:object w:dxaOrig="323" w:dyaOrig="243">
          <v:rect xmlns:o="urn:schemas-microsoft-com:office:office" xmlns:v="urn:schemas-microsoft-com:vml" id="rectole0000000004" style="width:16.150000pt;height:12.1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KINH NGHI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ỆM L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ÀM VI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ỆC 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u w:val="single"/>
          <w:shd w:fill="auto" w:val="clear"/>
        </w:rPr>
        <w:t xml:space="preserve">Công vi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u w:val="single"/>
          <w:shd w:fill="auto" w:val="clear"/>
        </w:rPr>
        <w:t xml:space="preserve">ệc 1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Thời gian : Từ 08/2018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ến 01/06/2019.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Nhân viên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ủa :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 Schenker.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ức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ương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ũ : 6.000.000 đ.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D0D0D"/>
          <w:spacing w:val="0"/>
          <w:position w:val="0"/>
          <w:sz w:val="30"/>
          <w:shd w:fill="auto" w:val="clear"/>
        </w:rPr>
        <w:t xml:space="preserve">Công vi</w:t>
      </w:r>
      <w:r>
        <w:rPr>
          <w:rFonts w:ascii="Times New Roman" w:hAnsi="Times New Roman" w:cs="Times New Roman" w:eastAsia="Times New Roman"/>
          <w:i/>
          <w:color w:val="0D0D0D"/>
          <w:spacing w:val="0"/>
          <w:position w:val="0"/>
          <w:sz w:val="30"/>
          <w:shd w:fill="auto" w:val="clear"/>
        </w:rPr>
        <w:t xml:space="preserve">ệc v</w:t>
      </w:r>
      <w:r>
        <w:rPr>
          <w:rFonts w:ascii="Times New Roman" w:hAnsi="Times New Roman" w:cs="Times New Roman" w:eastAsia="Times New Roman"/>
          <w:i/>
          <w:color w:val="0D0D0D"/>
          <w:spacing w:val="0"/>
          <w:position w:val="0"/>
          <w:sz w:val="30"/>
          <w:shd w:fill="auto" w:val="clear"/>
        </w:rPr>
        <w:t xml:space="preserve">à k</w:t>
      </w:r>
      <w:r>
        <w:rPr>
          <w:rFonts w:ascii="Times New Roman" w:hAnsi="Times New Roman" w:cs="Times New Roman" w:eastAsia="Times New Roman"/>
          <w:i/>
          <w:color w:val="0D0D0D"/>
          <w:spacing w:val="0"/>
          <w:position w:val="0"/>
          <w:sz w:val="30"/>
          <w:shd w:fill="auto" w:val="clear"/>
        </w:rPr>
        <w:t xml:space="preserve">ĩ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năng: 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ab/>
        <w:t xml:space="preserve">-  Công vi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ệc: Nhiệm vụ/ tr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ách nhi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ệm của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ôi là:</w:t>
      </w:r>
    </w:p>
    <w:p>
      <w:pPr>
        <w:numPr>
          <w:ilvl w:val="0"/>
          <w:numId w:val="10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ơ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ấp cứu khi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ó tai n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ạn xẩy ra trong nh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 máy.</w:t>
      </w:r>
    </w:p>
    <w:p>
      <w:pPr>
        <w:numPr>
          <w:ilvl w:val="0"/>
          <w:numId w:val="10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Qu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ản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ý kho thu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ốc kho thiết bị y tế </w:t>
      </w:r>
    </w:p>
    <w:p>
      <w:pPr>
        <w:numPr>
          <w:ilvl w:val="0"/>
          <w:numId w:val="10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ặt hang cho bộ phận</w:t>
      </w:r>
    </w:p>
    <w:p>
      <w:pPr>
        <w:numPr>
          <w:ilvl w:val="0"/>
          <w:numId w:val="10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Báo cáo tháng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ồn kho, b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áo cáo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ố vụ tai nạn lao dộng xảy ra trong th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áng.</w:t>
        <w:br/>
        <w:t xml:space="preserve">        Ng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ời tham khảo: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ý Công Hùng ;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ố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ện thoại : 0914.061.601.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u w:val="single"/>
          <w:shd w:fill="auto" w:val="clear"/>
        </w:rPr>
        <w:t xml:space="preserve">Công vi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u w:val="single"/>
          <w:shd w:fill="auto" w:val="clear"/>
        </w:rPr>
        <w:t xml:space="preserve">ệc 2: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Thời gian : Từ 12/06/2019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ến 11/02/2020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Nhân Viên Y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 :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 TNHH CeDo Vi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ệt Nam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ức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ương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ũ 8.000.000đ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ịu tr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ách nhi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ệm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 công vi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ệc li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ên quan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ến y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á: nh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  Qu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ản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ý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ủ thuốc , cấp ph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át thu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ốc, ch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ăm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óc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ức khỏe của CBCNV khi nghỉ ng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ơi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ại Ph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òng y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ế.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ỗ trợ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ào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ạo nh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ân viên 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ới về An to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àn lao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ộng v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 PCCC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ơ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ấp cứu khi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ó tai n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ạn xảy ra trong nh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 máy.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ấp ph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át và ghi chép ki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ểm so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át thu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ốc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ũng như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 trang thi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ết bị y tế tại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Qu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ản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ý và gi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ữ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ìn trang thi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ết bị tại ph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òng y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ế,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ưu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ữ hệ thống file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ài 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ệu, kiểm tra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ảm bảo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ác thi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ết bị y tế 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ôn ho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FFFFFF" w:val="clear"/>
        </w:rPr>
        <w:t xml:space="preserve">ộng tốt.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Chu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ẩn bị giấy tờ phục vụ cho audit 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Ki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ểm tra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ình hình v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 sinh an to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àn th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ực phẩm tại khu vực bếp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ăn.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ưu 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ẫu thức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ăn.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Lên k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ế hoạch, tổ chức tham gia kh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ám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ức khỏe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ịnh kỳ của CBCNV trong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Làm 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ồ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ơ b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ảo hiểm tại nạn cho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nhân,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 Làm báo cáo tu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ần, th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áng v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ề t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ình hình s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ử dụng thuốc tại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ty.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ề xuất mua thuốc theo mức tồn kho an to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àn.</w:t>
      </w:r>
    </w:p>
    <w:p>
      <w:pPr>
        <w:numPr>
          <w:ilvl w:val="0"/>
          <w:numId w:val="12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 M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ột số c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ông vi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ệc kh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ác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ợc chỉ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ịnh bởi tr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ởng bộ phận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360" w:firstLine="0"/>
        <w:jc w:val="left"/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        -  K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ỹ n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ăng : Th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ành th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ạo tin học v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ăn Ph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òng , giao ti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ếp tốt , nhanh nhẹn , ch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ính xác.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36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               Ng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ời tham khảo : Nguyễn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ức O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ánh ; 0971.491.299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</w:pPr>
      <w:r>
        <w:object w:dxaOrig="344" w:dyaOrig="243">
          <v:rect xmlns:o="urn:schemas-microsoft-com:office:office" xmlns:v="urn:schemas-microsoft-com:vml" id="rectole0000000005" style="width:17.200000pt;height:12.1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Ở TH</w:t>
      </w: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30"/>
          <w:shd w:fill="auto" w:val="clear"/>
        </w:rPr>
        <w:t xml:space="preserve">ÍCH</w:t>
      </w:r>
    </w:p>
    <w:p>
      <w:pPr>
        <w:numPr>
          <w:ilvl w:val="0"/>
          <w:numId w:val="15"/>
        </w:num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720" w:hanging="36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Du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ịch, Thể thao, giao l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ưu v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à tham gia các ho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ạt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ộng cộng 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  <w:t xml:space="preserve">ồng.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Th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ời gian c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ó th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ể bắt 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ầu l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àm vi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ệc ngay sau khi 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đư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ợc tr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úng tuy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ển v</w:t>
      </w:r>
      <w:r>
        <w:rPr>
          <w:rFonts w:ascii="Times New Roman" w:hAnsi="Times New Roman" w:cs="Times New Roman" w:eastAsia="Times New Roman"/>
          <w:b/>
          <w:i/>
          <w:color w:val="0D0D0D"/>
          <w:spacing w:val="0"/>
          <w:position w:val="0"/>
          <w:sz w:val="30"/>
          <w:shd w:fill="auto" w:val="clear"/>
        </w:rPr>
        <w:t xml:space="preserve">ào công ty.</w:t>
      </w:r>
    </w:p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Times New Roman" w:hAnsi="Times New Roman" w:cs="Times New Roman" w:eastAsia="Times New Roman"/>
          <w:color w:val="0D0D0D"/>
          <w:spacing w:val="0"/>
          <w:position w:val="0"/>
          <w:sz w:val="30"/>
          <w:shd w:fill="auto" w:val="clear"/>
        </w:rPr>
      </w:pPr>
    </w:p>
    <w:tbl>
      <w:tblPr/>
      <w:tblGrid>
        <w:gridCol w:w="4788"/>
        <w:gridCol w:w="4788"/>
      </w:tblGrid>
      <w:tr>
        <w:trPr>
          <w:trHeight w:val="1" w:hRule="atLeast"/>
          <w:jc w:val="left"/>
        </w:trPr>
        <w:tc>
          <w:tcPr>
            <w:tcW w:w="47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left"/>
              <w:rPr>
                <w:rFonts w:ascii="MS Sans Serif" w:hAnsi="MS Sans Serif" w:cs="MS Sans Serif" w:eastAsia="MS Sans Serif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B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ăc Ninh, ng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ày 31 tháng 01 n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ăm 2020</w:t>
            </w: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Ng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ư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ời l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28"/>
                <w:shd w:fill="auto" w:val="clear"/>
              </w:rPr>
              <w:t xml:space="preserve">àm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  <w:t xml:space="preserve">đơn</w:t>
            </w: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  <w:t xml:space="preserve">(Ký, ghi rõ h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  <w:t xml:space="preserve">ọ t</w:t>
            </w:r>
            <w:r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  <w:t xml:space="preserve">ên)</w:t>
            </w: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0D0D0D"/>
                <w:spacing w:val="0"/>
                <w:position w:val="0"/>
                <w:sz w:val="30"/>
                <w:shd w:fill="auto" w:val="clear"/>
              </w:rPr>
            </w:pP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D0D0D"/>
                <w:spacing w:val="0"/>
                <w:position w:val="0"/>
                <w:sz w:val="30"/>
                <w:shd w:fill="auto" w:val="clear"/>
              </w:rPr>
            </w:pP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D0D0D"/>
                <w:spacing w:val="0"/>
                <w:position w:val="0"/>
                <w:sz w:val="30"/>
                <w:shd w:fill="auto" w:val="clear"/>
              </w:rPr>
            </w:pP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D0D0D"/>
                <w:spacing w:val="0"/>
                <w:position w:val="0"/>
                <w:sz w:val="3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D0D0D"/>
                <w:spacing w:val="0"/>
                <w:position w:val="0"/>
                <w:sz w:val="30"/>
                <w:shd w:fill="auto" w:val="clear"/>
              </w:rPr>
              <w:t xml:space="preserve">Hoàng H</w:t>
            </w:r>
            <w:r>
              <w:rPr>
                <w:rFonts w:ascii="Times New Roman" w:hAnsi="Times New Roman" w:cs="Times New Roman" w:eastAsia="Times New Roman"/>
                <w:b/>
                <w:color w:val="0D0D0D"/>
                <w:spacing w:val="0"/>
                <w:position w:val="0"/>
                <w:sz w:val="30"/>
                <w:shd w:fill="auto" w:val="clear"/>
              </w:rPr>
              <w:t xml:space="preserve">ải Ngữ</w:t>
            </w:r>
          </w:p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</w:tr>
    </w:tbl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Arial" w:hAnsi="Arial" w:cs="Arial" w:eastAsia="Arial"/>
          <w:color w:val="0D0D0D"/>
          <w:spacing w:val="0"/>
          <w:position w:val="0"/>
          <w:sz w:val="24"/>
          <w:shd w:fill="auto" w:val="clear"/>
        </w:rPr>
      </w:pPr>
    </w:p>
    <w:tbl>
      <w:tblPr/>
      <w:tblGrid>
        <w:gridCol w:w="5150"/>
        <w:gridCol w:w="5151"/>
      </w:tblGrid>
      <w:tr>
        <w:trPr>
          <w:trHeight w:val="1" w:hRule="atLeast"/>
          <w:jc w:val="left"/>
        </w:trPr>
        <w:tc>
          <w:tcPr>
            <w:tcW w:w="515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36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D0D0D"/>
                <w:spacing w:val="0"/>
                <w:position w:val="0"/>
                <w:sz w:val="24"/>
                <w:shd w:fill="auto" w:val="clear"/>
              </w:rPr>
              <w:t xml:space="preserve">A</w:t>
            </w:r>
          </w:p>
        </w:tc>
        <w:tc>
          <w:tcPr>
            <w:tcW w:w="51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60" w:leader="none"/>
                <w:tab w:val="left" w:pos="1890" w:leader="none"/>
                <w:tab w:val="left" w:pos="3060" w:leader="none"/>
                <w:tab w:val="left" w:pos="5040" w:leader="none"/>
              </w:tabs>
              <w:spacing w:before="0" w:after="60" w:line="36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0D0D0D"/>
                <w:spacing w:val="0"/>
                <w:position w:val="0"/>
                <w:sz w:val="24"/>
                <w:shd w:fill="auto" w:val="clear"/>
              </w:rPr>
              <w:t xml:space="preserve">b</w:t>
            </w:r>
          </w:p>
        </w:tc>
      </w:tr>
    </w:tbl>
    <w:p>
      <w:pPr>
        <w:tabs>
          <w:tab w:val="left" w:pos="360" w:leader="none"/>
          <w:tab w:val="left" w:pos="1890" w:leader="none"/>
          <w:tab w:val="left" w:pos="3060" w:leader="none"/>
          <w:tab w:val="left" w:pos="5040" w:leader="none"/>
        </w:tabs>
        <w:spacing w:before="0" w:after="60" w:line="360"/>
        <w:ind w:right="0" w:left="0" w:firstLine="0"/>
        <w:jc w:val="left"/>
        <w:rPr>
          <w:rFonts w:ascii="Arial" w:hAnsi="Arial" w:cs="Arial" w:eastAsia="Arial"/>
          <w:color w:val="0D0D0D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10">
    <w:abstractNumId w:val="12"/>
  </w:num>
  <w:num w:numId="12">
    <w:abstractNumId w:val="6"/>
  </w:num>
  <w:num w:numId="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